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40" w:type="pct"/>
        <w:tblInd w:w="4219" w:type="dxa"/>
        <w:tblLook w:val="01E0" w:firstRow="1" w:lastRow="1" w:firstColumn="1" w:lastColumn="1" w:noHBand="0" w:noVBand="0"/>
      </w:tblPr>
      <w:tblGrid>
        <w:gridCol w:w="5127"/>
      </w:tblGrid>
      <w:tr w:rsidR="000E121F" w:rsidTr="00901C1C">
        <w:tc>
          <w:tcPr>
            <w:tcW w:w="5000" w:type="pct"/>
          </w:tcPr>
          <w:p w:rsidR="000E121F" w:rsidRPr="009D607A" w:rsidRDefault="000E121F" w:rsidP="00901C1C">
            <w:pPr>
              <w:ind w:left="-391"/>
              <w:jc w:val="center"/>
              <w:rPr>
                <w:sz w:val="24"/>
                <w:szCs w:val="24"/>
              </w:rPr>
            </w:pPr>
            <w:r w:rsidRPr="009D607A">
              <w:rPr>
                <w:sz w:val="24"/>
                <w:szCs w:val="24"/>
              </w:rPr>
              <w:br w:type="page"/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  <w:p w:rsidR="000E121F" w:rsidRPr="009D607A" w:rsidRDefault="000E121F" w:rsidP="00901C1C">
            <w:pPr>
              <w:tabs>
                <w:tab w:val="left" w:pos="4995"/>
              </w:tabs>
              <w:ind w:right="33" w:firstLine="1"/>
              <w:jc w:val="center"/>
              <w:rPr>
                <w:color w:val="000000"/>
                <w:sz w:val="24"/>
                <w:szCs w:val="24"/>
              </w:rPr>
            </w:pPr>
            <w:r w:rsidRPr="009D607A">
              <w:rPr>
                <w:sz w:val="24"/>
                <w:szCs w:val="24"/>
              </w:rPr>
              <w:t xml:space="preserve">к Порядку открытия, ведения и закрытия специальных избирательных счетов кандидатов при проведении выборов </w:t>
            </w:r>
            <w:r w:rsidRPr="00BF73AE">
              <w:rPr>
                <w:sz w:val="24"/>
                <w:szCs w:val="24"/>
              </w:rPr>
              <w:t xml:space="preserve">депутатов </w:t>
            </w:r>
            <w:r w:rsidR="00BF73AE" w:rsidRPr="00BF73AE">
              <w:rPr>
                <w:bCs/>
                <w:sz w:val="24"/>
                <w:szCs w:val="24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      </w:r>
          </w:p>
          <w:p w:rsidR="000E121F" w:rsidRPr="009D607A" w:rsidRDefault="000E121F" w:rsidP="00901C1C">
            <w:pPr>
              <w:tabs>
                <w:tab w:val="left" w:pos="4745"/>
              </w:tabs>
              <w:ind w:left="-249" w:right="175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E121F" w:rsidRPr="009D607A" w:rsidRDefault="000E121F" w:rsidP="000E121F">
      <w:pPr>
        <w:tabs>
          <w:tab w:val="left" w:pos="4995"/>
        </w:tabs>
        <w:ind w:left="4253" w:right="33" w:firstLine="1"/>
        <w:jc w:val="center"/>
        <w:rPr>
          <w:sz w:val="24"/>
          <w:szCs w:val="24"/>
        </w:rPr>
      </w:pPr>
      <w:r w:rsidRPr="009D607A">
        <w:rPr>
          <w:sz w:val="24"/>
          <w:szCs w:val="24"/>
        </w:rPr>
        <w:t>(</w:t>
      </w:r>
      <w:r w:rsidRPr="009D607A">
        <w:rPr>
          <w:color w:val="000000"/>
          <w:sz w:val="24"/>
          <w:szCs w:val="24"/>
        </w:rPr>
        <w:t>рекомендуемая</w:t>
      </w:r>
      <w:r w:rsidRPr="009D607A">
        <w:rPr>
          <w:sz w:val="24"/>
          <w:szCs w:val="24"/>
        </w:rPr>
        <w:t xml:space="preserve"> форма)</w:t>
      </w:r>
    </w:p>
    <w:p w:rsidR="000E121F" w:rsidRDefault="000E121F" w:rsidP="000E121F">
      <w:pPr>
        <w:rPr>
          <w:rStyle w:val="a3"/>
        </w:rPr>
      </w:pPr>
    </w:p>
    <w:p w:rsidR="000E121F" w:rsidRPr="00536F8E" w:rsidRDefault="000E121F" w:rsidP="000E121F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:rsidR="000E121F" w:rsidRPr="00E8422F" w:rsidRDefault="000E121F" w:rsidP="000E121F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:rsidR="000E121F" w:rsidRPr="00AE4265" w:rsidRDefault="000E121F" w:rsidP="000E121F">
      <w:pPr>
        <w:rPr>
          <w:b/>
          <w:bCs/>
        </w:rPr>
      </w:pPr>
    </w:p>
    <w:p w:rsidR="000E121F" w:rsidRPr="00A04CDC" w:rsidRDefault="000E121F" w:rsidP="000E121F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:rsidR="000E121F" w:rsidRDefault="000E121F" w:rsidP="000E121F">
      <w:pPr>
        <w:spacing w:after="200"/>
        <w:rPr>
          <w:szCs w:val="28"/>
        </w:rPr>
      </w:pPr>
    </w:p>
    <w:p w:rsidR="000E121F" w:rsidRDefault="000E121F" w:rsidP="000E121F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</w:t>
      </w:r>
      <w:r w:rsidRPr="009B7C76">
        <w:rPr>
          <w:i/>
          <w:sz w:val="16"/>
          <w:szCs w:val="16"/>
        </w:rPr>
        <w:t>(наименование органа местного самоуправления)</w:t>
      </w:r>
    </w:p>
    <w:p w:rsidR="000E121F" w:rsidRPr="00536F8E" w:rsidRDefault="000E121F" w:rsidP="000E121F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:rsidR="000E121F" w:rsidRDefault="000E121F" w:rsidP="000E121F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:rsidR="000E121F" w:rsidRDefault="000E121F" w:rsidP="000E121F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:rsidR="000E121F" w:rsidRPr="009D607A" w:rsidRDefault="000E121F" w:rsidP="000E121F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:rsidR="000E121F" w:rsidRDefault="000E121F" w:rsidP="000E121F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:rsidR="000E121F" w:rsidRDefault="000E121F" w:rsidP="000E121F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</w:t>
      </w:r>
      <w:r w:rsidR="00BF73AE">
        <w:rPr>
          <w:szCs w:val="28"/>
        </w:rPr>
        <w:t>0529</w:t>
      </w:r>
      <w:r w:rsidRPr="005F18E5">
        <w:rPr>
          <w:szCs w:val="28"/>
        </w:rPr>
        <w:t xml:space="preserve">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 xml:space="preserve">по адресу: Санкт-Петербург, </w:t>
      </w:r>
      <w:r w:rsidR="00BF73AE">
        <w:rPr>
          <w:szCs w:val="28"/>
        </w:rPr>
        <w:t>пр-т Елизарова, д. 11, лит. А</w:t>
      </w:r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:rsidR="000E121F" w:rsidRPr="00A04CDC" w:rsidRDefault="000E121F" w:rsidP="000E121F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:rsidR="000E121F" w:rsidRPr="00253857" w:rsidRDefault="000E121F" w:rsidP="000E121F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:rsidR="000E121F" w:rsidRPr="006B03C1" w:rsidRDefault="000E121F" w:rsidP="000E121F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:rsidR="000E121F" w:rsidRDefault="000E121F" w:rsidP="000E121F">
      <w:pPr>
        <w:ind w:left="-120"/>
        <w:jc w:val="both"/>
        <w:rPr>
          <w:szCs w:val="28"/>
        </w:rPr>
      </w:pPr>
    </w:p>
    <w:p w:rsidR="000E121F" w:rsidRDefault="000E121F" w:rsidP="000E121F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>Приложение: Справка Дополнительного офиса № 9055/</w:t>
      </w:r>
      <w:r w:rsidR="00BF73AE">
        <w:rPr>
          <w:szCs w:val="28"/>
        </w:rPr>
        <w:t xml:space="preserve">0529 </w:t>
      </w:r>
      <w:bookmarkStart w:id="0" w:name="_GoBack"/>
      <w:bookmarkEnd w:id="0"/>
      <w:r>
        <w:rPr>
          <w:szCs w:val="28"/>
        </w:rPr>
        <w:t xml:space="preserve">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:rsidR="000E121F" w:rsidRDefault="000E121F" w:rsidP="000E121F">
      <w:pPr>
        <w:ind w:left="-120"/>
        <w:jc w:val="center"/>
        <w:rPr>
          <w:szCs w:val="28"/>
        </w:rPr>
      </w:pPr>
    </w:p>
    <w:p w:rsidR="000E121F" w:rsidRDefault="000E121F" w:rsidP="000E121F">
      <w:pPr>
        <w:ind w:left="-120"/>
        <w:jc w:val="both"/>
        <w:rPr>
          <w:szCs w:val="28"/>
        </w:rPr>
      </w:pPr>
    </w:p>
    <w:p w:rsidR="000E121F" w:rsidRDefault="000E121F" w:rsidP="000E121F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5"/>
        <w:gridCol w:w="1802"/>
        <w:gridCol w:w="382"/>
        <w:gridCol w:w="1884"/>
        <w:gridCol w:w="1882"/>
      </w:tblGrid>
      <w:tr w:rsidR="000E121F" w:rsidTr="00901C1C">
        <w:trPr>
          <w:trHeight w:hRule="exact" w:val="516"/>
        </w:trPr>
        <w:tc>
          <w:tcPr>
            <w:tcW w:w="1820" w:type="pct"/>
          </w:tcPr>
          <w:p w:rsidR="000E121F" w:rsidRPr="00A04CDC" w:rsidRDefault="000E121F" w:rsidP="00901C1C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:rsidR="000E121F" w:rsidRPr="00A04CDC" w:rsidRDefault="000E121F" w:rsidP="00901C1C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0E121F" w:rsidRPr="00A04CDC" w:rsidRDefault="000E121F" w:rsidP="00901C1C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:rsidR="000E121F" w:rsidRPr="00A04CDC" w:rsidRDefault="000E121F" w:rsidP="00901C1C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:rsidR="000E121F" w:rsidRPr="007106EA" w:rsidRDefault="000E121F" w:rsidP="00901C1C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:rsidR="000E121F" w:rsidRPr="007106EA" w:rsidRDefault="000E121F" w:rsidP="00901C1C">
            <w:pPr>
              <w:ind w:right="-6"/>
              <w:rPr>
                <w:szCs w:val="28"/>
              </w:rPr>
            </w:pPr>
          </w:p>
        </w:tc>
      </w:tr>
      <w:tr w:rsidR="000E121F" w:rsidTr="00901C1C">
        <w:trPr>
          <w:trHeight w:hRule="exact" w:val="1135"/>
        </w:trPr>
        <w:tc>
          <w:tcPr>
            <w:tcW w:w="1820" w:type="pct"/>
          </w:tcPr>
          <w:p w:rsidR="000E121F" w:rsidRPr="00253857" w:rsidRDefault="000E121F" w:rsidP="00901C1C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0E121F" w:rsidRPr="00A04CDC" w:rsidRDefault="000E121F" w:rsidP="00901C1C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:rsidR="000E121F" w:rsidRPr="00A04CDC" w:rsidRDefault="000E121F" w:rsidP="00901C1C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:rsidR="000E121F" w:rsidRPr="00A04CDC" w:rsidRDefault="000E121F" w:rsidP="00901C1C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:rsidR="000E121F" w:rsidRPr="007106EA" w:rsidRDefault="000E121F" w:rsidP="00901C1C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0E121F" w:rsidRDefault="000E121F" w:rsidP="000E121F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p w:rsidR="00D111A1" w:rsidRDefault="00D111A1"/>
    <w:sectPr w:rsidR="00D1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1F"/>
    <w:rsid w:val="000E121F"/>
    <w:rsid w:val="00BF73AE"/>
    <w:rsid w:val="00D1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FE81"/>
  <w15:chartTrackingRefBased/>
  <w15:docId w15:val="{4625876F-C9F1-4D0B-BF2A-ACC7966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E12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dcterms:created xsi:type="dcterms:W3CDTF">2024-06-27T06:49:00Z</dcterms:created>
  <dcterms:modified xsi:type="dcterms:W3CDTF">2024-06-27T06:49:00Z</dcterms:modified>
</cp:coreProperties>
</file>